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FC23" w14:textId="77777777" w:rsidR="00F42C0E" w:rsidRPr="000E2169" w:rsidRDefault="000E2169" w:rsidP="000E2169">
      <w:pPr>
        <w:jc w:val="center"/>
        <w:rPr>
          <w:b/>
          <w:sz w:val="24"/>
        </w:rPr>
      </w:pPr>
      <w:bookmarkStart w:id="0" w:name="_GoBack"/>
      <w:bookmarkEnd w:id="0"/>
      <w:r w:rsidRPr="000E2169">
        <w:rPr>
          <w:b/>
          <w:sz w:val="24"/>
        </w:rPr>
        <w:t>Oriole Park Local School Council</w:t>
      </w:r>
    </w:p>
    <w:p w14:paraId="0857A3BC" w14:textId="4C55ABB9" w:rsidR="000E2169" w:rsidRPr="00514DD8" w:rsidRDefault="00460B22" w:rsidP="000E2169">
      <w:pPr>
        <w:spacing w:after="0"/>
        <w:jc w:val="center"/>
      </w:pPr>
      <w:r>
        <w:t xml:space="preserve">Minutes </w:t>
      </w:r>
    </w:p>
    <w:p w14:paraId="25310EAF" w14:textId="176B3482" w:rsidR="000E2169" w:rsidRPr="00514DD8" w:rsidRDefault="00B40E65" w:rsidP="000E2169">
      <w:pPr>
        <w:spacing w:after="0"/>
        <w:jc w:val="center"/>
      </w:pPr>
      <w:r>
        <w:t>March</w:t>
      </w:r>
      <w:r w:rsidR="00EB479A">
        <w:t xml:space="preserve"> </w:t>
      </w:r>
      <w:r w:rsidR="00F5141E">
        <w:t>1</w:t>
      </w:r>
      <w:r w:rsidR="00B76E9A" w:rsidRPr="00514DD8">
        <w:t>,</w:t>
      </w:r>
      <w:r w:rsidR="00F5141E">
        <w:t xml:space="preserve"> 2021</w:t>
      </w:r>
    </w:p>
    <w:p w14:paraId="660D0991" w14:textId="506D1002" w:rsidR="000E2169" w:rsidRDefault="00B3121F" w:rsidP="00692F1C">
      <w:pPr>
        <w:spacing w:after="0"/>
        <w:jc w:val="center"/>
      </w:pPr>
      <w:r w:rsidRPr="00514DD8">
        <w:t xml:space="preserve">Start time: </w:t>
      </w:r>
      <w:r w:rsidR="005B6C13">
        <w:t>6:0</w:t>
      </w:r>
      <w:r w:rsidR="00A37258">
        <w:t>0 p.m.</w:t>
      </w:r>
    </w:p>
    <w:p w14:paraId="1D34F025" w14:textId="77777777" w:rsidR="00A37258" w:rsidRPr="00A37258" w:rsidRDefault="00A37258" w:rsidP="00692F1C">
      <w:pPr>
        <w:spacing w:after="0"/>
        <w:jc w:val="center"/>
        <w:rPr>
          <w:b/>
        </w:rPr>
      </w:pPr>
      <w:r w:rsidRPr="00A37258">
        <w:rPr>
          <w:b/>
        </w:rPr>
        <w:t xml:space="preserve">Virtual Meeting – </w:t>
      </w:r>
      <w:r w:rsidR="006F7C5E">
        <w:rPr>
          <w:b/>
        </w:rPr>
        <w:t xml:space="preserve">Email </w:t>
      </w:r>
      <w:hyperlink r:id="rId7" w:history="1">
        <w:r w:rsidR="006F7C5E" w:rsidRPr="006F7C5E">
          <w:rPr>
            <w:rStyle w:val="Hyperlink"/>
            <w:b/>
          </w:rPr>
          <w:t>triff@cps.edu</w:t>
        </w:r>
      </w:hyperlink>
      <w:r w:rsidRPr="00A37258">
        <w:rPr>
          <w:b/>
        </w:rPr>
        <w:t xml:space="preserve"> for instructions </w:t>
      </w:r>
      <w:r w:rsidR="006F7C5E">
        <w:rPr>
          <w:b/>
        </w:rPr>
        <w:t>and an invitation to attend</w:t>
      </w:r>
      <w:r w:rsidRPr="00A37258">
        <w:rPr>
          <w:b/>
        </w:rPr>
        <w:t>.</w:t>
      </w:r>
    </w:p>
    <w:p w14:paraId="12ED8792" w14:textId="77777777" w:rsidR="00972EDF" w:rsidRDefault="00972EDF" w:rsidP="00972EDF">
      <w:pPr>
        <w:pStyle w:val="ListParagraph"/>
      </w:pPr>
    </w:p>
    <w:p w14:paraId="2F60411B" w14:textId="64AC77B2" w:rsidR="00EC5FC5" w:rsidRDefault="000E2169" w:rsidP="00D923BB">
      <w:pPr>
        <w:pStyle w:val="ListParagraph"/>
        <w:numPr>
          <w:ilvl w:val="0"/>
          <w:numId w:val="1"/>
        </w:numPr>
      </w:pPr>
      <w:r>
        <w:t>Call to Order</w:t>
      </w:r>
      <w:r w:rsidR="002623D6">
        <w:t xml:space="preserve"> </w:t>
      </w:r>
    </w:p>
    <w:p w14:paraId="0DF7386B" w14:textId="77777777" w:rsidR="00D45ECA" w:rsidRDefault="000E2169" w:rsidP="005C322B">
      <w:pPr>
        <w:pStyle w:val="ListParagraph"/>
        <w:numPr>
          <w:ilvl w:val="0"/>
          <w:numId w:val="1"/>
        </w:numPr>
      </w:pPr>
      <w:r>
        <w:t>Pledge</w:t>
      </w:r>
    </w:p>
    <w:p w14:paraId="44451743" w14:textId="5A1BF581" w:rsidR="001819B8" w:rsidRDefault="000E2169" w:rsidP="005B6C13">
      <w:pPr>
        <w:pStyle w:val="ListParagraph"/>
        <w:numPr>
          <w:ilvl w:val="0"/>
          <w:numId w:val="1"/>
        </w:numPr>
      </w:pPr>
      <w:r>
        <w:t>Roll Call</w:t>
      </w:r>
      <w:r w:rsidR="002623D6">
        <w:t xml:space="preserve"> </w:t>
      </w:r>
    </w:p>
    <w:p w14:paraId="05D945CE" w14:textId="51F5638B" w:rsidR="00460B22" w:rsidRDefault="00460B22" w:rsidP="00460B22">
      <w:pPr>
        <w:pStyle w:val="ListParagraph"/>
        <w:numPr>
          <w:ilvl w:val="1"/>
          <w:numId w:val="1"/>
        </w:numPr>
      </w:pPr>
      <w:r>
        <w:t>Present: Dove, Cheryl, Brian, Tim, Dani, Norm, Emily, Jessica, Bridget, Jenny, Donna, Pat Kelly</w:t>
      </w:r>
    </w:p>
    <w:p w14:paraId="4DF8A808" w14:textId="365F2C25" w:rsidR="0064507B" w:rsidRDefault="0064507B" w:rsidP="00460B22">
      <w:pPr>
        <w:pStyle w:val="ListParagraph"/>
        <w:numPr>
          <w:ilvl w:val="1"/>
          <w:numId w:val="1"/>
        </w:numPr>
      </w:pPr>
      <w:r>
        <w:t>Absent: none</w:t>
      </w:r>
    </w:p>
    <w:p w14:paraId="5B0700AA" w14:textId="1C8A81C8" w:rsidR="002623D6" w:rsidRDefault="001819B8" w:rsidP="005B6C13">
      <w:pPr>
        <w:pStyle w:val="ListParagraph"/>
        <w:numPr>
          <w:ilvl w:val="0"/>
          <w:numId w:val="1"/>
        </w:numPr>
      </w:pPr>
      <w:r>
        <w:t xml:space="preserve">Approval of LSC Meeting Minutes From </w:t>
      </w:r>
      <w:r w:rsidR="00B40E65">
        <w:t xml:space="preserve">February </w:t>
      </w:r>
      <w:r w:rsidR="000225BA">
        <w:t>1</w:t>
      </w:r>
      <w:r w:rsidR="00F5141E">
        <w:t>, 2021</w:t>
      </w:r>
      <w:r w:rsidR="000225BA">
        <w:t xml:space="preserve"> </w:t>
      </w:r>
    </w:p>
    <w:p w14:paraId="08A196EC" w14:textId="0EA96260" w:rsidR="00460B22" w:rsidRDefault="00460B22" w:rsidP="00460B22">
      <w:pPr>
        <w:pStyle w:val="ListParagraph"/>
        <w:numPr>
          <w:ilvl w:val="1"/>
          <w:numId w:val="1"/>
        </w:numPr>
      </w:pPr>
      <w:r>
        <w:t>Motion to approve: Tim</w:t>
      </w:r>
    </w:p>
    <w:p w14:paraId="132FC63C" w14:textId="39D86107" w:rsidR="00460B22" w:rsidRDefault="00460B22" w:rsidP="00460B22">
      <w:pPr>
        <w:pStyle w:val="ListParagraph"/>
        <w:numPr>
          <w:ilvl w:val="1"/>
          <w:numId w:val="1"/>
        </w:numPr>
      </w:pPr>
      <w:r>
        <w:t>Second: Norm</w:t>
      </w:r>
    </w:p>
    <w:p w14:paraId="4D1B7891" w14:textId="6AB86E85" w:rsidR="00460B22" w:rsidRDefault="00460B22" w:rsidP="00460B22">
      <w:pPr>
        <w:pStyle w:val="ListParagraph"/>
        <w:numPr>
          <w:ilvl w:val="1"/>
          <w:numId w:val="1"/>
        </w:numPr>
      </w:pPr>
      <w:r>
        <w:t>Roll call vote: unanimous decision to approve LSC minute</w:t>
      </w:r>
      <w:r w:rsidR="0064507B">
        <w:t>s from February 1, 2021</w:t>
      </w:r>
    </w:p>
    <w:p w14:paraId="4EBCC9BF" w14:textId="3D0F2A93" w:rsidR="00972EDF" w:rsidRDefault="00972EDF" w:rsidP="00463AEA">
      <w:pPr>
        <w:pStyle w:val="ListParagraph"/>
        <w:numPr>
          <w:ilvl w:val="0"/>
          <w:numId w:val="1"/>
        </w:numPr>
      </w:pPr>
      <w:r>
        <w:t>Acceptance of Agenda</w:t>
      </w:r>
    </w:p>
    <w:p w14:paraId="09E12BDD" w14:textId="3DB29654" w:rsidR="00460B22" w:rsidRDefault="00460B22" w:rsidP="00460B22">
      <w:pPr>
        <w:pStyle w:val="ListParagraph"/>
        <w:numPr>
          <w:ilvl w:val="1"/>
          <w:numId w:val="1"/>
        </w:numPr>
      </w:pPr>
      <w:r>
        <w:t>Motion to accept</w:t>
      </w:r>
      <w:r w:rsidR="0064507B">
        <w:t xml:space="preserve"> the agenda for today’s meeting</w:t>
      </w:r>
      <w:r>
        <w:t>: Emily</w:t>
      </w:r>
    </w:p>
    <w:p w14:paraId="33652BD1" w14:textId="543E5AF1" w:rsidR="00460B22" w:rsidRDefault="00460B22" w:rsidP="00460B22">
      <w:pPr>
        <w:pStyle w:val="ListParagraph"/>
        <w:numPr>
          <w:ilvl w:val="1"/>
          <w:numId w:val="1"/>
        </w:numPr>
      </w:pPr>
      <w:r>
        <w:t>Second: Jenny</w:t>
      </w:r>
    </w:p>
    <w:p w14:paraId="7733B91F" w14:textId="5955907C" w:rsidR="00460B22" w:rsidRDefault="00460B22" w:rsidP="00460B22">
      <w:pPr>
        <w:pStyle w:val="ListParagraph"/>
        <w:numPr>
          <w:ilvl w:val="1"/>
          <w:numId w:val="1"/>
        </w:numPr>
      </w:pPr>
      <w:r>
        <w:t xml:space="preserve">Roll call vote: Unanimous decision to accept </w:t>
      </w:r>
      <w:r w:rsidR="0064507B">
        <w:t>agenda</w:t>
      </w:r>
    </w:p>
    <w:p w14:paraId="62A77FF2" w14:textId="77777777" w:rsidR="001819B8" w:rsidRDefault="001819B8" w:rsidP="001819B8">
      <w:pPr>
        <w:pStyle w:val="ListParagraph"/>
        <w:numPr>
          <w:ilvl w:val="0"/>
          <w:numId w:val="1"/>
        </w:numPr>
        <w:spacing w:after="0" w:line="240" w:lineRule="auto"/>
        <w:textAlignment w:val="baseline"/>
      </w:pPr>
      <w:r>
        <w:t>Monthly Action Items</w:t>
      </w:r>
    </w:p>
    <w:p w14:paraId="4EE45761" w14:textId="46A6F96B" w:rsidR="001819B8" w:rsidRDefault="001819B8" w:rsidP="001819B8">
      <w:pPr>
        <w:pStyle w:val="ListParagraph"/>
        <w:numPr>
          <w:ilvl w:val="1"/>
          <w:numId w:val="1"/>
        </w:numPr>
      </w:pPr>
      <w:r>
        <w:t>Fundraising Activities</w:t>
      </w:r>
    </w:p>
    <w:p w14:paraId="0EBB686C" w14:textId="1D944C07" w:rsidR="00460B22" w:rsidRDefault="00460B22" w:rsidP="00460B22">
      <w:pPr>
        <w:pStyle w:val="ListParagraph"/>
        <w:numPr>
          <w:ilvl w:val="2"/>
          <w:numId w:val="1"/>
        </w:numPr>
      </w:pPr>
      <w:r>
        <w:t xml:space="preserve">Foundation submitted a fundraising proposal </w:t>
      </w:r>
      <w:r w:rsidR="0064507B">
        <w:t>for</w:t>
      </w:r>
      <w:r>
        <w:t xml:space="preserve"> a </w:t>
      </w:r>
      <w:r w:rsidR="0064507B">
        <w:t xml:space="preserve">virtual </w:t>
      </w:r>
      <w:r>
        <w:t xml:space="preserve">“bottles and brushes” social fundraiser that will raise </w:t>
      </w:r>
      <w:r w:rsidR="0064507B">
        <w:t>several hundred dollars</w:t>
      </w:r>
    </w:p>
    <w:p w14:paraId="455AAAE9" w14:textId="403E4CA9" w:rsidR="00460B22" w:rsidRDefault="00460B22" w:rsidP="00460B22">
      <w:pPr>
        <w:pStyle w:val="ListParagraph"/>
        <w:numPr>
          <w:ilvl w:val="2"/>
          <w:numId w:val="1"/>
        </w:numPr>
      </w:pPr>
      <w:r>
        <w:t xml:space="preserve">Fundraisers aren’t </w:t>
      </w:r>
      <w:r w:rsidR="0064507B">
        <w:t xml:space="preserve">technically </w:t>
      </w:r>
      <w:r>
        <w:t xml:space="preserve">allowed right now but a lot of CPS schools are doing them, and we </w:t>
      </w:r>
      <w:r w:rsidR="0064507B">
        <w:t>are really need the money because our budget is tight</w:t>
      </w:r>
    </w:p>
    <w:p w14:paraId="1A730262" w14:textId="62E15FF2" w:rsidR="00460B22" w:rsidRDefault="00460B22" w:rsidP="00460B22">
      <w:pPr>
        <w:pStyle w:val="ListParagraph"/>
        <w:numPr>
          <w:ilvl w:val="2"/>
          <w:numId w:val="1"/>
        </w:numPr>
      </w:pPr>
      <w:r>
        <w:t xml:space="preserve">Bridget motions to approve the fundraising proposal from the </w:t>
      </w:r>
      <w:r w:rsidR="0064507B">
        <w:t>F</w:t>
      </w:r>
      <w:r>
        <w:t>oundation.</w:t>
      </w:r>
    </w:p>
    <w:p w14:paraId="2F393590" w14:textId="4C6DA64A" w:rsidR="00460B22" w:rsidRDefault="00460B22" w:rsidP="00460B22">
      <w:pPr>
        <w:pStyle w:val="ListParagraph"/>
        <w:numPr>
          <w:ilvl w:val="2"/>
          <w:numId w:val="1"/>
        </w:numPr>
      </w:pPr>
      <w:r>
        <w:t>Donna seconds</w:t>
      </w:r>
    </w:p>
    <w:p w14:paraId="25914086" w14:textId="7D4BC5F2" w:rsidR="00460B22" w:rsidRDefault="0064507B" w:rsidP="00460B22">
      <w:pPr>
        <w:pStyle w:val="ListParagraph"/>
        <w:numPr>
          <w:ilvl w:val="2"/>
          <w:numId w:val="1"/>
        </w:numPr>
      </w:pPr>
      <w:r>
        <w:t>Roll call vote: u</w:t>
      </w:r>
      <w:r w:rsidR="00460B22">
        <w:t xml:space="preserve">nanimous decision to approve </w:t>
      </w:r>
      <w:r>
        <w:t>the Foundation f</w:t>
      </w:r>
      <w:r w:rsidR="00460B22">
        <w:t>undraising proposal</w:t>
      </w:r>
    </w:p>
    <w:p w14:paraId="72EFD370" w14:textId="071FEE7D" w:rsidR="001819B8" w:rsidRDefault="001819B8" w:rsidP="001819B8">
      <w:pPr>
        <w:pStyle w:val="ListParagraph"/>
        <w:numPr>
          <w:ilvl w:val="1"/>
          <w:numId w:val="1"/>
        </w:numPr>
      </w:pPr>
      <w:r>
        <w:t xml:space="preserve">Budget Transfers </w:t>
      </w:r>
    </w:p>
    <w:p w14:paraId="2F9E21C5" w14:textId="17FEDA9D" w:rsidR="002D1CB6" w:rsidRDefault="002D1CB6" w:rsidP="00460B22">
      <w:pPr>
        <w:pStyle w:val="ListParagraph"/>
        <w:numPr>
          <w:ilvl w:val="2"/>
          <w:numId w:val="1"/>
        </w:numPr>
      </w:pPr>
      <w:r>
        <w:t>We are moving $10,000 for cadre substitutes.</w:t>
      </w:r>
    </w:p>
    <w:p w14:paraId="6F0CF871" w14:textId="1A121CD3" w:rsidR="00460B22" w:rsidRDefault="0064507B" w:rsidP="00460B22">
      <w:pPr>
        <w:pStyle w:val="ListParagraph"/>
        <w:numPr>
          <w:ilvl w:val="2"/>
          <w:numId w:val="1"/>
        </w:numPr>
      </w:pPr>
      <w:r>
        <w:t>Question: w</w:t>
      </w:r>
      <w:r w:rsidR="00460B22">
        <w:t xml:space="preserve">ill the $10,000 cover the length of the whole year for Cadres? </w:t>
      </w:r>
    </w:p>
    <w:p w14:paraId="68F16CDA" w14:textId="2715870A" w:rsidR="00460B22" w:rsidRDefault="00460B22" w:rsidP="00460B22">
      <w:pPr>
        <w:pStyle w:val="ListParagraph"/>
        <w:numPr>
          <w:ilvl w:val="3"/>
          <w:numId w:val="1"/>
        </w:numPr>
      </w:pPr>
      <w:r>
        <w:t xml:space="preserve">No, it is estimated that it will last </w:t>
      </w:r>
      <w:r w:rsidR="002D1CB6">
        <w:t>about a month.</w:t>
      </w:r>
    </w:p>
    <w:p w14:paraId="7FEA417A" w14:textId="0D25917A" w:rsidR="002D1CB6" w:rsidRDefault="002D1CB6" w:rsidP="002D1CB6">
      <w:pPr>
        <w:pStyle w:val="ListParagraph"/>
        <w:numPr>
          <w:ilvl w:val="2"/>
          <w:numId w:val="1"/>
        </w:numPr>
      </w:pPr>
      <w:r>
        <w:t>How many teachers are out? How many subs do we have</w:t>
      </w:r>
      <w:r w:rsidR="0064507B">
        <w:t>/need</w:t>
      </w:r>
      <w:r>
        <w:t>?</w:t>
      </w:r>
    </w:p>
    <w:p w14:paraId="265B981D" w14:textId="6D21887B" w:rsidR="002D1CB6" w:rsidRDefault="002D1CB6" w:rsidP="002D1CB6">
      <w:pPr>
        <w:pStyle w:val="ListParagraph"/>
        <w:numPr>
          <w:ilvl w:val="3"/>
          <w:numId w:val="1"/>
        </w:numPr>
      </w:pPr>
      <w:r>
        <w:t xml:space="preserve">There are 9 teachers on leave…but this is constantly </w:t>
      </w:r>
      <w:r w:rsidR="0064507B">
        <w:t xml:space="preserve">changing. Some are on leave until the end of the year, some only temporarily, some are still being approved. It’s a fluid situation, and we need coverage for each room. In some cases, “coverage” is a building (cadre) substitute. In other cases, the district is sending full time teachers. </w:t>
      </w:r>
    </w:p>
    <w:p w14:paraId="0ECBC473" w14:textId="69786540" w:rsidR="002D1CB6" w:rsidRDefault="002D1CB6" w:rsidP="002D1CB6">
      <w:pPr>
        <w:pStyle w:val="ListParagraph"/>
        <w:numPr>
          <w:ilvl w:val="3"/>
          <w:numId w:val="1"/>
        </w:numPr>
      </w:pPr>
      <w:r>
        <w:t xml:space="preserve">This is a BIG cost because we didn’t want to disrupt homerooms so we did the best we could to cover positions to keep homerooms </w:t>
      </w:r>
      <w:r w:rsidR="0064507B">
        <w:t>intact</w:t>
      </w:r>
      <w:r>
        <w:t xml:space="preserve">. </w:t>
      </w:r>
    </w:p>
    <w:p w14:paraId="19326A0B" w14:textId="2584EBE4" w:rsidR="002D1CB6" w:rsidRDefault="002D1CB6" w:rsidP="002D1CB6">
      <w:pPr>
        <w:pStyle w:val="ListParagraph"/>
        <w:numPr>
          <w:ilvl w:val="2"/>
          <w:numId w:val="1"/>
        </w:numPr>
      </w:pPr>
      <w:r>
        <w:t xml:space="preserve">Is CPS going to start funding </w:t>
      </w:r>
      <w:r w:rsidR="0064507B">
        <w:t xml:space="preserve">positions to cover </w:t>
      </w:r>
      <w:r>
        <w:t>people who need leaves?</w:t>
      </w:r>
    </w:p>
    <w:p w14:paraId="51ECB166" w14:textId="795CAA24" w:rsidR="002D1CB6" w:rsidRDefault="002D1CB6" w:rsidP="002D1CB6">
      <w:pPr>
        <w:pStyle w:val="ListParagraph"/>
        <w:numPr>
          <w:ilvl w:val="3"/>
          <w:numId w:val="1"/>
        </w:numPr>
      </w:pPr>
      <w:r>
        <w:lastRenderedPageBreak/>
        <w:t>Yes. We got 4 additional positions at the beginning of the year (2 teachers). A week and a half ago, we got another teacher. We just applied for another teaching position, but we aren’t sure we will get it. They fund accommodations to some extent, but not entirely.</w:t>
      </w:r>
    </w:p>
    <w:p w14:paraId="72F83284" w14:textId="2DA78CF5" w:rsidR="002D1CB6" w:rsidRDefault="002D1CB6" w:rsidP="002D1CB6">
      <w:pPr>
        <w:pStyle w:val="ListParagraph"/>
        <w:numPr>
          <w:ilvl w:val="2"/>
          <w:numId w:val="1"/>
        </w:numPr>
      </w:pPr>
      <w:r>
        <w:t>Motion to accept budget transfers: Donna</w:t>
      </w:r>
    </w:p>
    <w:p w14:paraId="0FD769ED" w14:textId="1CAB5285" w:rsidR="002D1CB6" w:rsidRDefault="002D1CB6" w:rsidP="002D1CB6">
      <w:pPr>
        <w:pStyle w:val="ListParagraph"/>
        <w:numPr>
          <w:ilvl w:val="2"/>
          <w:numId w:val="1"/>
        </w:numPr>
      </w:pPr>
      <w:r>
        <w:t>Second: Jenny</w:t>
      </w:r>
    </w:p>
    <w:p w14:paraId="73897E26" w14:textId="33022B2B" w:rsidR="002D1CB6" w:rsidRDefault="002D1CB6" w:rsidP="002D1CB6">
      <w:pPr>
        <w:pStyle w:val="ListParagraph"/>
        <w:numPr>
          <w:ilvl w:val="2"/>
          <w:numId w:val="1"/>
        </w:numPr>
      </w:pPr>
      <w:r>
        <w:t>Roll call: Unanimous decision to approve budget transfers.</w:t>
      </w:r>
    </w:p>
    <w:p w14:paraId="1BB5C4B7" w14:textId="753ED840" w:rsidR="001819B8" w:rsidRDefault="001819B8" w:rsidP="001819B8">
      <w:pPr>
        <w:pStyle w:val="ListParagraph"/>
        <w:numPr>
          <w:ilvl w:val="1"/>
          <w:numId w:val="1"/>
        </w:numPr>
      </w:pPr>
      <w:r>
        <w:t>Internal Accounts Approval</w:t>
      </w:r>
    </w:p>
    <w:p w14:paraId="06FB01F8" w14:textId="5EFDB63E" w:rsidR="002D1CB6" w:rsidRDefault="002D1CB6" w:rsidP="002D1CB6">
      <w:pPr>
        <w:pStyle w:val="ListParagraph"/>
        <w:numPr>
          <w:ilvl w:val="2"/>
          <w:numId w:val="1"/>
        </w:numPr>
      </w:pPr>
      <w:r>
        <w:t>Motion to approve internal accounts: Bridget</w:t>
      </w:r>
    </w:p>
    <w:p w14:paraId="5B91510B" w14:textId="510375C2" w:rsidR="002D1CB6" w:rsidRDefault="002D1CB6" w:rsidP="002D1CB6">
      <w:pPr>
        <w:pStyle w:val="ListParagraph"/>
        <w:numPr>
          <w:ilvl w:val="2"/>
          <w:numId w:val="1"/>
        </w:numPr>
      </w:pPr>
      <w:r>
        <w:t>Second: Mr. Kelly</w:t>
      </w:r>
    </w:p>
    <w:p w14:paraId="24CE86EB" w14:textId="7999C2A7" w:rsidR="002D1CB6" w:rsidRDefault="002D1CB6" w:rsidP="002D1CB6">
      <w:pPr>
        <w:pStyle w:val="ListParagraph"/>
        <w:numPr>
          <w:ilvl w:val="2"/>
          <w:numId w:val="1"/>
        </w:numPr>
      </w:pPr>
      <w:r>
        <w:t>Roll call: Unanimous decision to approve internal accounts</w:t>
      </w:r>
    </w:p>
    <w:p w14:paraId="45C516CC" w14:textId="591109E8" w:rsidR="001819B8" w:rsidRDefault="001819B8" w:rsidP="001819B8">
      <w:pPr>
        <w:pStyle w:val="ListParagraph"/>
        <w:numPr>
          <w:ilvl w:val="0"/>
          <w:numId w:val="1"/>
        </w:numPr>
        <w:spacing w:line="256" w:lineRule="auto"/>
        <w:rPr>
          <w:rFonts w:cstheme="minorHAnsi"/>
        </w:rPr>
      </w:pPr>
      <w:r w:rsidRPr="0020070F">
        <w:rPr>
          <w:rFonts w:cstheme="minorHAnsi"/>
        </w:rPr>
        <w:t xml:space="preserve">Principal’s Report </w:t>
      </w:r>
    </w:p>
    <w:p w14:paraId="7DB6013D" w14:textId="201F1A2E" w:rsidR="002D1CB6" w:rsidRDefault="002D1CB6" w:rsidP="002D1CB6">
      <w:pPr>
        <w:pStyle w:val="ListParagraph"/>
        <w:numPr>
          <w:ilvl w:val="1"/>
          <w:numId w:val="1"/>
        </w:numPr>
        <w:spacing w:line="256" w:lineRule="auto"/>
        <w:rPr>
          <w:rFonts w:cstheme="minorHAnsi"/>
        </w:rPr>
      </w:pPr>
      <w:r>
        <w:rPr>
          <w:rFonts w:cstheme="minorHAnsi"/>
        </w:rPr>
        <w:t>Thank you for the donuts (Mr. Kelly dropped them off this morning)</w:t>
      </w:r>
      <w:r w:rsidR="0064507B">
        <w:rPr>
          <w:rFonts w:cstheme="minorHAnsi"/>
        </w:rPr>
        <w:t xml:space="preserve"> – they were from the LSC for the teachers!</w:t>
      </w:r>
    </w:p>
    <w:p w14:paraId="757C0DC5" w14:textId="3EBF3F7C" w:rsidR="002D1CB6" w:rsidRDefault="002D1CB6" w:rsidP="002D1CB6">
      <w:pPr>
        <w:pStyle w:val="ListParagraph"/>
        <w:numPr>
          <w:ilvl w:val="1"/>
          <w:numId w:val="1"/>
        </w:numPr>
        <w:spacing w:line="256" w:lineRule="auto"/>
        <w:rPr>
          <w:rFonts w:cstheme="minorHAnsi"/>
        </w:rPr>
      </w:pPr>
      <w:r>
        <w:rPr>
          <w:rFonts w:cstheme="minorHAnsi"/>
        </w:rPr>
        <w:t>CIWP priorities at the top of the Principal</w:t>
      </w:r>
      <w:r w:rsidR="0064507B">
        <w:rPr>
          <w:rFonts w:cstheme="minorHAnsi"/>
        </w:rPr>
        <w:t>’</w:t>
      </w:r>
      <w:r>
        <w:rPr>
          <w:rFonts w:cstheme="minorHAnsi"/>
        </w:rPr>
        <w:t>s report</w:t>
      </w:r>
    </w:p>
    <w:p w14:paraId="294B04E3" w14:textId="3D037847" w:rsidR="002D1CB6" w:rsidRDefault="0064507B" w:rsidP="002D1CB6">
      <w:pPr>
        <w:pStyle w:val="ListParagraph"/>
        <w:numPr>
          <w:ilvl w:val="1"/>
          <w:numId w:val="1"/>
        </w:numPr>
        <w:spacing w:line="256" w:lineRule="auto"/>
        <w:rPr>
          <w:rFonts w:cstheme="minorHAnsi"/>
        </w:rPr>
      </w:pPr>
      <w:r>
        <w:rPr>
          <w:rFonts w:cstheme="minorHAnsi"/>
        </w:rPr>
        <w:t xml:space="preserve">We have </w:t>
      </w:r>
      <w:r w:rsidR="002D1CB6">
        <w:rPr>
          <w:rFonts w:cstheme="minorHAnsi"/>
        </w:rPr>
        <w:t>440 students signed up for hybrid right now, and more people interested in coming back</w:t>
      </w:r>
      <w:r>
        <w:rPr>
          <w:rFonts w:cstheme="minorHAnsi"/>
        </w:rPr>
        <w:t xml:space="preserve"> in-person soon.</w:t>
      </w:r>
    </w:p>
    <w:p w14:paraId="57884BC2" w14:textId="5656FCAA" w:rsidR="002D1CB6" w:rsidRDefault="002D1CB6" w:rsidP="002D1CB6">
      <w:pPr>
        <w:pStyle w:val="ListParagraph"/>
        <w:numPr>
          <w:ilvl w:val="1"/>
          <w:numId w:val="1"/>
        </w:numPr>
        <w:spacing w:line="256" w:lineRule="auto"/>
        <w:rPr>
          <w:rFonts w:cstheme="minorHAnsi"/>
        </w:rPr>
      </w:pPr>
      <w:r>
        <w:rPr>
          <w:rFonts w:cstheme="minorHAnsi"/>
        </w:rPr>
        <w:t xml:space="preserve">10 staff members with accommodations (9 teachers and 1 teacher assistant). </w:t>
      </w:r>
    </w:p>
    <w:p w14:paraId="6227F746" w14:textId="26D886BC" w:rsidR="002D1CB6" w:rsidRDefault="002D1CB6" w:rsidP="002D1CB6">
      <w:pPr>
        <w:pStyle w:val="ListParagraph"/>
        <w:numPr>
          <w:ilvl w:val="2"/>
          <w:numId w:val="1"/>
        </w:numPr>
        <w:spacing w:line="256" w:lineRule="auto"/>
        <w:rPr>
          <w:rFonts w:cstheme="minorHAnsi"/>
        </w:rPr>
      </w:pPr>
      <w:r>
        <w:rPr>
          <w:rFonts w:cstheme="minorHAnsi"/>
        </w:rPr>
        <w:t>Due to this, homerooms (3</w:t>
      </w:r>
      <w:r w:rsidRPr="002D1CB6">
        <w:rPr>
          <w:rFonts w:cstheme="minorHAnsi"/>
          <w:vertAlign w:val="superscript"/>
        </w:rPr>
        <w:t>rd</w:t>
      </w:r>
      <w:r>
        <w:rPr>
          <w:rFonts w:cstheme="minorHAnsi"/>
        </w:rPr>
        <w:t xml:space="preserve"> grade especially) and SPED teachers/assistants did change to accommodate the schedule and follow COVID protocols.</w:t>
      </w:r>
    </w:p>
    <w:p w14:paraId="5BB5AD17" w14:textId="4BF49AAF" w:rsidR="004861E7" w:rsidRDefault="004861E7" w:rsidP="004861E7">
      <w:pPr>
        <w:pStyle w:val="ListParagraph"/>
        <w:numPr>
          <w:ilvl w:val="1"/>
          <w:numId w:val="1"/>
        </w:numPr>
        <w:spacing w:line="256" w:lineRule="auto"/>
        <w:rPr>
          <w:rFonts w:cstheme="minorHAnsi"/>
        </w:rPr>
      </w:pPr>
      <w:r>
        <w:rPr>
          <w:rFonts w:cstheme="minorHAnsi"/>
        </w:rPr>
        <w:t xml:space="preserve">CPS has a COVID testing program. Staff members can opt in to a COVID test when randomly selected. </w:t>
      </w:r>
      <w:r w:rsidR="0064507B">
        <w:rPr>
          <w:rFonts w:cstheme="minorHAnsi"/>
        </w:rPr>
        <w:t xml:space="preserve">Many teachers are taking advantage of this opportunity to prevent asymptomatic spread. Many teachers have also received at least one dose of the vaccine. </w:t>
      </w:r>
    </w:p>
    <w:p w14:paraId="39C51A00" w14:textId="75A11EEB" w:rsidR="004861E7" w:rsidRDefault="004861E7" w:rsidP="004861E7">
      <w:pPr>
        <w:pStyle w:val="ListParagraph"/>
        <w:numPr>
          <w:ilvl w:val="1"/>
          <w:numId w:val="1"/>
        </w:numPr>
        <w:spacing w:line="256" w:lineRule="auto"/>
        <w:rPr>
          <w:rFonts w:cstheme="minorHAnsi"/>
        </w:rPr>
      </w:pPr>
      <w:r>
        <w:rPr>
          <w:rFonts w:cstheme="minorHAnsi"/>
        </w:rPr>
        <w:t>Student mental health</w:t>
      </w:r>
      <w:r w:rsidR="00CD04C9">
        <w:rPr>
          <w:rFonts w:cstheme="minorHAnsi"/>
        </w:rPr>
        <w:t xml:space="preserve"> is now being tracked across the grades so we can watch for kids who are having trouble in this area. We pass student referrals to the behavioral health team and they will brainstorm strategies to intervene. </w:t>
      </w:r>
      <w:r w:rsidR="0064507B">
        <w:rPr>
          <w:rFonts w:cstheme="minorHAnsi"/>
        </w:rPr>
        <w:t>We understand this has been an extremely challenging time and mental health is suffering.</w:t>
      </w:r>
    </w:p>
    <w:p w14:paraId="1CAFCD71" w14:textId="45FF4F5E" w:rsidR="00CD04C9" w:rsidRDefault="00CD04C9" w:rsidP="004861E7">
      <w:pPr>
        <w:pStyle w:val="ListParagraph"/>
        <w:numPr>
          <w:ilvl w:val="1"/>
          <w:numId w:val="1"/>
        </w:numPr>
        <w:spacing w:line="256" w:lineRule="auto"/>
        <w:rPr>
          <w:rFonts w:cstheme="minorHAnsi"/>
        </w:rPr>
      </w:pPr>
      <w:r>
        <w:rPr>
          <w:rFonts w:cstheme="minorHAnsi"/>
        </w:rPr>
        <w:t>The behavior</w:t>
      </w:r>
      <w:r w:rsidR="0064507B">
        <w:rPr>
          <w:rFonts w:cstheme="minorHAnsi"/>
        </w:rPr>
        <w:t xml:space="preserve">al </w:t>
      </w:r>
      <w:r>
        <w:rPr>
          <w:rFonts w:cstheme="minorHAnsi"/>
        </w:rPr>
        <w:t>health team organized a talking circle for the community. We don’t have a ton of people signed up now, but it’s really just a structured conversation and anyone is welcome.</w:t>
      </w:r>
    </w:p>
    <w:p w14:paraId="3393A73F" w14:textId="39D5EC40" w:rsidR="00445F9C" w:rsidRDefault="00445F9C" w:rsidP="004861E7">
      <w:pPr>
        <w:pStyle w:val="ListParagraph"/>
        <w:numPr>
          <w:ilvl w:val="1"/>
          <w:numId w:val="1"/>
        </w:numPr>
        <w:spacing w:line="256" w:lineRule="auto"/>
        <w:rPr>
          <w:rFonts w:cstheme="minorHAnsi"/>
        </w:rPr>
      </w:pPr>
      <w:r>
        <w:rPr>
          <w:rFonts w:cstheme="minorHAnsi"/>
        </w:rPr>
        <w:t xml:space="preserve">Student council is back at work and planning spirit events/anti bullying campaign. They met with Mr. Riff this week. He meets with them once a month. </w:t>
      </w:r>
    </w:p>
    <w:p w14:paraId="2C296812" w14:textId="453C3CD0" w:rsidR="00445F9C" w:rsidRDefault="00445F9C" w:rsidP="004861E7">
      <w:pPr>
        <w:pStyle w:val="ListParagraph"/>
        <w:numPr>
          <w:ilvl w:val="1"/>
          <w:numId w:val="1"/>
        </w:numPr>
        <w:spacing w:line="256" w:lineRule="auto"/>
        <w:rPr>
          <w:rFonts w:cstheme="minorHAnsi"/>
        </w:rPr>
      </w:pPr>
      <w:r>
        <w:rPr>
          <w:rFonts w:cstheme="minorHAnsi"/>
        </w:rPr>
        <w:t xml:space="preserve">We are running into a budget crunch. Without OPS cares, we are really struggling. On a normal year, we could use OPS cares and student fees as spending money for the year (anything we are buying above and beyond our staff – books, interventionists, etc.) We haven’t collected as much in student fees this year, as we didn’t think it was appropriate to push this during the pandemic, but we really need this money. Once everyone is back in school, hopefully we can come up with a strategy to </w:t>
      </w:r>
      <w:r w:rsidR="0064507B">
        <w:rPr>
          <w:rFonts w:cstheme="minorHAnsi"/>
        </w:rPr>
        <w:t>encourage people to pay their fees</w:t>
      </w:r>
      <w:r>
        <w:rPr>
          <w:rFonts w:cstheme="minorHAnsi"/>
        </w:rPr>
        <w:t xml:space="preserve">. </w:t>
      </w:r>
    </w:p>
    <w:p w14:paraId="3056BEA1" w14:textId="34FB3173" w:rsidR="00445F9C" w:rsidRDefault="00445F9C" w:rsidP="00445F9C">
      <w:pPr>
        <w:pStyle w:val="ListParagraph"/>
        <w:numPr>
          <w:ilvl w:val="1"/>
          <w:numId w:val="1"/>
        </w:numPr>
        <w:spacing w:line="256" w:lineRule="auto"/>
        <w:rPr>
          <w:rFonts w:cstheme="minorHAnsi"/>
        </w:rPr>
      </w:pPr>
      <w:r>
        <w:rPr>
          <w:rFonts w:cstheme="minorHAnsi"/>
        </w:rPr>
        <w:t>The foundation is planning two fundraisers</w:t>
      </w:r>
      <w:r w:rsidR="0064507B">
        <w:rPr>
          <w:rFonts w:cstheme="minorHAnsi"/>
        </w:rPr>
        <w:t xml:space="preserve"> to help us</w:t>
      </w:r>
      <w:r>
        <w:rPr>
          <w:rFonts w:cstheme="minorHAnsi"/>
        </w:rPr>
        <w:t xml:space="preserve">. </w:t>
      </w:r>
    </w:p>
    <w:p w14:paraId="5074B9E2" w14:textId="02126EC3" w:rsidR="00445F9C" w:rsidRDefault="00445F9C" w:rsidP="00445F9C">
      <w:pPr>
        <w:pStyle w:val="ListParagraph"/>
        <w:numPr>
          <w:ilvl w:val="1"/>
          <w:numId w:val="1"/>
        </w:numPr>
        <w:spacing w:line="256" w:lineRule="auto"/>
        <w:rPr>
          <w:rFonts w:cstheme="minorHAnsi"/>
        </w:rPr>
      </w:pPr>
      <w:r>
        <w:rPr>
          <w:rFonts w:cstheme="minorHAnsi"/>
        </w:rPr>
        <w:t>Our attendance remains really good.</w:t>
      </w:r>
    </w:p>
    <w:p w14:paraId="7D2CE67D" w14:textId="77777777" w:rsidR="0064507B" w:rsidRDefault="0064507B" w:rsidP="00445F9C">
      <w:pPr>
        <w:pStyle w:val="ListParagraph"/>
        <w:numPr>
          <w:ilvl w:val="1"/>
          <w:numId w:val="1"/>
        </w:numPr>
        <w:spacing w:line="256" w:lineRule="auto"/>
        <w:rPr>
          <w:rFonts w:cstheme="minorHAnsi"/>
        </w:rPr>
      </w:pPr>
      <w:r>
        <w:rPr>
          <w:rFonts w:cstheme="minorHAnsi"/>
        </w:rPr>
        <w:t>Question: I</w:t>
      </w:r>
      <w:r w:rsidR="00B751F6">
        <w:rPr>
          <w:rFonts w:cstheme="minorHAnsi"/>
        </w:rPr>
        <w:t xml:space="preserve">s it mandatory that staff informs you whether or not they’ve been vaccinated? </w:t>
      </w:r>
    </w:p>
    <w:p w14:paraId="182FD0C9" w14:textId="05363C68" w:rsidR="00B751F6" w:rsidRPr="00445F9C" w:rsidRDefault="00B751F6" w:rsidP="0064507B">
      <w:pPr>
        <w:pStyle w:val="ListParagraph"/>
        <w:numPr>
          <w:ilvl w:val="2"/>
          <w:numId w:val="1"/>
        </w:numPr>
        <w:spacing w:line="256" w:lineRule="auto"/>
        <w:rPr>
          <w:rFonts w:cstheme="minorHAnsi"/>
        </w:rPr>
      </w:pPr>
      <w:r>
        <w:rPr>
          <w:rFonts w:cstheme="minorHAnsi"/>
        </w:rPr>
        <w:lastRenderedPageBreak/>
        <w:t xml:space="preserve">No- we sent out an anonymous </w:t>
      </w:r>
      <w:r w:rsidR="0064507B">
        <w:rPr>
          <w:rFonts w:cstheme="minorHAnsi"/>
        </w:rPr>
        <w:t>survey to determine our vaccination status.</w:t>
      </w:r>
    </w:p>
    <w:p w14:paraId="1ABC9B97" w14:textId="6C7C30DF" w:rsidR="000E2169" w:rsidRDefault="000E2169" w:rsidP="0020070F">
      <w:pPr>
        <w:pStyle w:val="ListParagraph"/>
        <w:numPr>
          <w:ilvl w:val="0"/>
          <w:numId w:val="1"/>
        </w:numPr>
      </w:pPr>
      <w:r>
        <w:t>New Business</w:t>
      </w:r>
    </w:p>
    <w:p w14:paraId="078CCF5C" w14:textId="7C770280" w:rsidR="00B40E65" w:rsidRDefault="00B40E65" w:rsidP="00B40E65">
      <w:pPr>
        <w:pStyle w:val="ListParagraph"/>
        <w:numPr>
          <w:ilvl w:val="1"/>
          <w:numId w:val="1"/>
        </w:numPr>
      </w:pPr>
      <w:r>
        <w:t xml:space="preserve">LSC Budget Letter to CPS, with the </w:t>
      </w:r>
      <w:proofErr w:type="spellStart"/>
      <w:r>
        <w:t>Ebinger</w:t>
      </w:r>
      <w:proofErr w:type="spellEnd"/>
      <w:r>
        <w:t xml:space="preserve"> LSC</w:t>
      </w:r>
    </w:p>
    <w:p w14:paraId="690F096D" w14:textId="6B9408D4" w:rsidR="0064507B" w:rsidRDefault="000D0F5E" w:rsidP="0064507B">
      <w:pPr>
        <w:pStyle w:val="ListParagraph"/>
        <w:numPr>
          <w:ilvl w:val="2"/>
          <w:numId w:val="1"/>
        </w:numPr>
      </w:pPr>
      <w:r>
        <w:t>We’ve had a huge drop in enrollment. We are confident that we will get some kids back. However, normally on the 10</w:t>
      </w:r>
      <w:r w:rsidRPr="000D0F5E">
        <w:rPr>
          <w:vertAlign w:val="superscript"/>
        </w:rPr>
        <w:t>th</w:t>
      </w:r>
      <w:r>
        <w:t xml:space="preserve"> day of school, CPS takes a </w:t>
      </w:r>
      <w:r w:rsidR="0064507B">
        <w:t>“</w:t>
      </w:r>
      <w:r>
        <w:t>snap shot</w:t>
      </w:r>
      <w:r w:rsidR="0064507B">
        <w:t xml:space="preserve">” of enrollment </w:t>
      </w:r>
      <w:r>
        <w:t>and that</w:t>
      </w:r>
      <w:r w:rsidR="0064507B">
        <w:t xml:space="preserve"> number of students is used to</w:t>
      </w:r>
      <w:r>
        <w:t xml:space="preserve"> </w:t>
      </w:r>
      <w:r w:rsidR="0064507B">
        <w:t>determine the</w:t>
      </w:r>
      <w:r>
        <w:t xml:space="preserve"> budget we get for the next year</w:t>
      </w:r>
      <w:r w:rsidR="0064507B">
        <w:t xml:space="preserve"> (certain amount of money per student).</w:t>
      </w:r>
      <w:r>
        <w:t xml:space="preserve"> We would lose 3-4 teachers if this was the case</w:t>
      </w:r>
      <w:r w:rsidR="0064507B">
        <w:t xml:space="preserve"> this year</w:t>
      </w:r>
      <w:r>
        <w:t xml:space="preserve">. MANY other northwest side schools </w:t>
      </w:r>
      <w:r w:rsidR="009E413A">
        <w:t>are in the same position.</w:t>
      </w:r>
      <w:r w:rsidR="0064507B">
        <w:t xml:space="preserve"> This letter encourages CPS to come up with a different system this year to take into account COVID related enrollment drops.</w:t>
      </w:r>
    </w:p>
    <w:p w14:paraId="29239EAF" w14:textId="7EFDC8EE" w:rsidR="0064507B" w:rsidRDefault="0064507B" w:rsidP="0064507B">
      <w:pPr>
        <w:pStyle w:val="ListParagraph"/>
        <w:numPr>
          <w:ilvl w:val="2"/>
          <w:numId w:val="1"/>
        </w:numPr>
      </w:pPr>
      <w:r>
        <w:t>Question: What day will be used to determine enrollment this year?</w:t>
      </w:r>
    </w:p>
    <w:p w14:paraId="691246AC" w14:textId="4127DD6B" w:rsidR="0064507B" w:rsidRDefault="0064507B" w:rsidP="0064507B">
      <w:pPr>
        <w:pStyle w:val="ListParagraph"/>
        <w:numPr>
          <w:ilvl w:val="3"/>
          <w:numId w:val="1"/>
        </w:numPr>
      </w:pPr>
      <w:r>
        <w:t>As it stands now, it is still the 10</w:t>
      </w:r>
      <w:r w:rsidRPr="0064507B">
        <w:rPr>
          <w:vertAlign w:val="superscript"/>
        </w:rPr>
        <w:t>th</w:t>
      </w:r>
      <w:r>
        <w:t xml:space="preserve"> day, but we think CPS understands that this will be problematic (resulting in major budget drops for schools) and hopeful that they will make accommodations this year. </w:t>
      </w:r>
    </w:p>
    <w:p w14:paraId="7D7EE1A3" w14:textId="31661947" w:rsidR="0064507B" w:rsidRDefault="0064507B" w:rsidP="0064507B">
      <w:pPr>
        <w:pStyle w:val="ListParagraph"/>
        <w:numPr>
          <w:ilvl w:val="2"/>
          <w:numId w:val="1"/>
        </w:numPr>
      </w:pPr>
      <w:r>
        <w:t>Question: When will we know about the budget for next year?</w:t>
      </w:r>
    </w:p>
    <w:p w14:paraId="34E4969B" w14:textId="46C93D14" w:rsidR="0064507B" w:rsidRDefault="0064507B" w:rsidP="0064507B">
      <w:pPr>
        <w:pStyle w:val="ListParagraph"/>
        <w:numPr>
          <w:ilvl w:val="3"/>
          <w:numId w:val="1"/>
        </w:numPr>
      </w:pPr>
      <w:r>
        <w:t xml:space="preserve">In the past several years, we have started the budget process in April. We aren’t sure when it will take place this year. </w:t>
      </w:r>
    </w:p>
    <w:p w14:paraId="3D36EFD2" w14:textId="5E740A89" w:rsidR="009E413A" w:rsidRDefault="009E413A" w:rsidP="00B751F6">
      <w:pPr>
        <w:pStyle w:val="ListParagraph"/>
        <w:numPr>
          <w:ilvl w:val="2"/>
          <w:numId w:val="1"/>
        </w:numPr>
      </w:pPr>
      <w:r>
        <w:t>Motion to sign the letter: Donna</w:t>
      </w:r>
    </w:p>
    <w:p w14:paraId="24C51631" w14:textId="671579EF" w:rsidR="009E413A" w:rsidRDefault="009E413A" w:rsidP="00B751F6">
      <w:pPr>
        <w:pStyle w:val="ListParagraph"/>
        <w:numPr>
          <w:ilvl w:val="2"/>
          <w:numId w:val="1"/>
        </w:numPr>
      </w:pPr>
      <w:r>
        <w:t>Second: Dove</w:t>
      </w:r>
    </w:p>
    <w:p w14:paraId="6DF21A8F" w14:textId="77777777" w:rsidR="0027354A" w:rsidRDefault="009E413A" w:rsidP="00B751F6">
      <w:pPr>
        <w:pStyle w:val="ListParagraph"/>
        <w:numPr>
          <w:ilvl w:val="2"/>
          <w:numId w:val="1"/>
        </w:numPr>
      </w:pPr>
      <w:r>
        <w:t xml:space="preserve">Roll call vote: unanimous decision to sign the letter. </w:t>
      </w:r>
    </w:p>
    <w:p w14:paraId="3DF3AC07" w14:textId="1A55F058" w:rsidR="009E413A" w:rsidRDefault="009E413A" w:rsidP="0027354A">
      <w:pPr>
        <w:pStyle w:val="ListParagraph"/>
        <w:numPr>
          <w:ilvl w:val="3"/>
          <w:numId w:val="1"/>
        </w:numPr>
      </w:pPr>
      <w:r>
        <w:t xml:space="preserve">Mr. Riff is going to officially sign this letter for us, and will update us next month if there are any updates about this. </w:t>
      </w:r>
    </w:p>
    <w:p w14:paraId="36876057" w14:textId="13143BC9" w:rsidR="00C75545" w:rsidRDefault="00C75545" w:rsidP="00B40E65">
      <w:pPr>
        <w:pStyle w:val="ListParagraph"/>
        <w:numPr>
          <w:ilvl w:val="1"/>
          <w:numId w:val="1"/>
        </w:numPr>
      </w:pPr>
      <w:r>
        <w:t xml:space="preserve">Oriole Park LSC Bylaws Amendment regarding committees </w:t>
      </w:r>
    </w:p>
    <w:p w14:paraId="0A463E6D" w14:textId="17A8960C" w:rsidR="009E413A" w:rsidRDefault="009E413A" w:rsidP="009E413A">
      <w:pPr>
        <w:pStyle w:val="ListParagraph"/>
        <w:numPr>
          <w:ilvl w:val="2"/>
          <w:numId w:val="1"/>
        </w:numPr>
      </w:pPr>
      <w:r>
        <w:t xml:space="preserve">Norm – </w:t>
      </w:r>
      <w:r w:rsidR="0027354A">
        <w:t>with the proposed change, a</w:t>
      </w:r>
      <w:r>
        <w:t xml:space="preserve">re we giving </w:t>
      </w:r>
      <w:r w:rsidR="0027354A">
        <w:t xml:space="preserve">away </w:t>
      </w:r>
      <w:r>
        <w:t>the authority to control our own committees? If a situation came up where a committee wanted to put certain people on that we didn’t want, we wouldn’t be able to stop them</w:t>
      </w:r>
      <w:r w:rsidR="0027354A">
        <w:t>.</w:t>
      </w:r>
    </w:p>
    <w:p w14:paraId="39910E3F" w14:textId="1E72757D" w:rsidR="0027354A" w:rsidRDefault="0027354A" w:rsidP="009E413A">
      <w:pPr>
        <w:pStyle w:val="ListParagraph"/>
        <w:numPr>
          <w:ilvl w:val="2"/>
          <w:numId w:val="1"/>
        </w:numPr>
      </w:pPr>
      <w:r>
        <w:t>Mr. Riff: Should we add “pending LSC approval?”</w:t>
      </w:r>
    </w:p>
    <w:p w14:paraId="003C5ED2" w14:textId="1FE79060" w:rsidR="009E413A" w:rsidRDefault="009E413A" w:rsidP="0027354A">
      <w:pPr>
        <w:pStyle w:val="ListParagraph"/>
        <w:numPr>
          <w:ilvl w:val="2"/>
          <w:numId w:val="1"/>
        </w:numPr>
      </w:pPr>
      <w:r>
        <w:t>Norm</w:t>
      </w:r>
      <w:r w:rsidR="0027354A">
        <w:t xml:space="preserve"> indicates he thinks we need to add that it is pending LSC approval. </w:t>
      </w:r>
      <w:r>
        <w:t>We will be removing the equity committee when we make the formal change, since they are no</w:t>
      </w:r>
      <w:r w:rsidR="0027354A">
        <w:t>t</w:t>
      </w:r>
      <w:r>
        <w:t xml:space="preserve"> a formal committee</w:t>
      </w:r>
      <w:r w:rsidR="0027354A">
        <w:t xml:space="preserve"> anymore. </w:t>
      </w:r>
    </w:p>
    <w:p w14:paraId="35A3D611" w14:textId="2CB54B94" w:rsidR="009E413A" w:rsidRDefault="009E413A" w:rsidP="009E413A">
      <w:pPr>
        <w:pStyle w:val="ListParagraph"/>
        <w:numPr>
          <w:ilvl w:val="2"/>
          <w:numId w:val="1"/>
        </w:numPr>
      </w:pPr>
      <w:r>
        <w:t>Norm is going to make the formal change and we will discuss it at the next meeting</w:t>
      </w:r>
      <w:r w:rsidR="0027354A">
        <w:t xml:space="preserve"> to make sure it is what we want. </w:t>
      </w:r>
      <w:r>
        <w:t>Then we will post it 7 days before the May meeting and officially approve it in May.</w:t>
      </w:r>
    </w:p>
    <w:p w14:paraId="736BBF0A" w14:textId="56033722" w:rsidR="00B40E65" w:rsidRDefault="00B40E65" w:rsidP="00B40E65">
      <w:pPr>
        <w:pStyle w:val="ListParagraph"/>
        <w:numPr>
          <w:ilvl w:val="1"/>
          <w:numId w:val="1"/>
        </w:numPr>
      </w:pPr>
      <w:r>
        <w:t>Principal Evaluation process</w:t>
      </w:r>
    </w:p>
    <w:p w14:paraId="5466F090" w14:textId="311F23D9" w:rsidR="009E413A" w:rsidRDefault="009E413A" w:rsidP="009E413A">
      <w:pPr>
        <w:pStyle w:val="ListParagraph"/>
        <w:numPr>
          <w:ilvl w:val="2"/>
          <w:numId w:val="1"/>
        </w:numPr>
      </w:pPr>
      <w:r>
        <w:t>Per Norm’s note</w:t>
      </w:r>
      <w:r w:rsidR="00170049">
        <w:t>s</w:t>
      </w:r>
      <w:r>
        <w:t>:</w:t>
      </w:r>
    </w:p>
    <w:p w14:paraId="57FA788C" w14:textId="74DB48EB" w:rsidR="009E413A" w:rsidRDefault="009E413A" w:rsidP="009E413A">
      <w:pPr>
        <w:pStyle w:val="ListParagraph"/>
        <w:numPr>
          <w:ilvl w:val="3"/>
          <w:numId w:val="1"/>
        </w:numPr>
      </w:pPr>
      <w:r>
        <w:t xml:space="preserve">April: Determine preliminary professional practice scores </w:t>
      </w:r>
    </w:p>
    <w:p w14:paraId="23FB5C16" w14:textId="2BC9202B" w:rsidR="009E413A" w:rsidRDefault="009E413A" w:rsidP="009E413A">
      <w:pPr>
        <w:pStyle w:val="ListParagraph"/>
        <w:numPr>
          <w:ilvl w:val="3"/>
          <w:numId w:val="1"/>
        </w:numPr>
      </w:pPr>
      <w:r>
        <w:t xml:space="preserve">By May 1 – LSC gives a signed </w:t>
      </w:r>
      <w:r w:rsidR="0027354A">
        <w:t>copy of the preliminary s</w:t>
      </w:r>
      <w:r>
        <w:t>cores to Mr. Riff</w:t>
      </w:r>
    </w:p>
    <w:p w14:paraId="43AE2098" w14:textId="0B6113C4" w:rsidR="009E413A" w:rsidRDefault="009E413A" w:rsidP="009E413A">
      <w:pPr>
        <w:pStyle w:val="ListParagraph"/>
        <w:numPr>
          <w:ilvl w:val="3"/>
          <w:numId w:val="1"/>
        </w:numPr>
      </w:pPr>
      <w:r>
        <w:t>In May, set feedback session.</w:t>
      </w:r>
    </w:p>
    <w:p w14:paraId="264005AB" w14:textId="69810FA1" w:rsidR="00ED72EF" w:rsidRDefault="00ED72EF" w:rsidP="00170049">
      <w:pPr>
        <w:pStyle w:val="ListParagraph"/>
        <w:numPr>
          <w:ilvl w:val="2"/>
          <w:numId w:val="1"/>
        </w:numPr>
      </w:pPr>
      <w:r>
        <w:t xml:space="preserve">Donna/Emily are going to look for the LSC </w:t>
      </w:r>
      <w:r w:rsidR="00170049">
        <w:t>surveys regarding the principal evaluation</w:t>
      </w:r>
      <w:r w:rsidR="0027354A">
        <w:t xml:space="preserve"> that we have sent out in the past</w:t>
      </w:r>
      <w:r w:rsidR="00170049">
        <w:t xml:space="preserve">. We want to look at the format to ensure they are user friendly, and hopefully this will boost community participation in the survey. </w:t>
      </w:r>
      <w:r w:rsidR="0027354A">
        <w:t>Donna and Emily</w:t>
      </w:r>
      <w:r w:rsidR="00170049">
        <w:t xml:space="preserve"> will send this to the LSC </w:t>
      </w:r>
      <w:r w:rsidR="0027354A">
        <w:t xml:space="preserve">to look at so </w:t>
      </w:r>
      <w:r w:rsidR="00170049">
        <w:t xml:space="preserve">we can discuss at the April 7 meeting. </w:t>
      </w:r>
    </w:p>
    <w:p w14:paraId="203C7A93" w14:textId="305D498C" w:rsidR="00170049" w:rsidRDefault="00170049" w:rsidP="00170049">
      <w:pPr>
        <w:pStyle w:val="ListParagraph"/>
        <w:numPr>
          <w:ilvl w:val="2"/>
          <w:numId w:val="1"/>
        </w:numPr>
      </w:pPr>
      <w:r>
        <w:lastRenderedPageBreak/>
        <w:t>By the end of April, we want to send the surveys to the parents/staff to gather data.</w:t>
      </w:r>
    </w:p>
    <w:p w14:paraId="0E17199E" w14:textId="480BD727" w:rsidR="00170049" w:rsidRDefault="00170049" w:rsidP="00170049">
      <w:pPr>
        <w:pStyle w:val="ListParagraph"/>
        <w:numPr>
          <w:ilvl w:val="2"/>
          <w:numId w:val="1"/>
        </w:numPr>
      </w:pPr>
      <w:r>
        <w:t>We will then hold a special meeting in May to preliminarily assign scores</w:t>
      </w:r>
      <w:r w:rsidR="00F52415">
        <w:t xml:space="preserve"> for each competency.</w:t>
      </w:r>
    </w:p>
    <w:p w14:paraId="1D1C5ACD" w14:textId="012C8ADE" w:rsidR="00D85440" w:rsidRDefault="00D85440" w:rsidP="0020070F">
      <w:pPr>
        <w:pStyle w:val="ListParagraph"/>
        <w:numPr>
          <w:ilvl w:val="0"/>
          <w:numId w:val="1"/>
        </w:numPr>
      </w:pPr>
      <w:r w:rsidRPr="000225BA">
        <w:t>Public Participation</w:t>
      </w:r>
    </w:p>
    <w:p w14:paraId="60D05D58" w14:textId="7C0AD287" w:rsidR="00523527" w:rsidRDefault="000E2169" w:rsidP="00463AEA">
      <w:pPr>
        <w:pStyle w:val="ListParagraph"/>
        <w:numPr>
          <w:ilvl w:val="0"/>
          <w:numId w:val="1"/>
        </w:numPr>
      </w:pPr>
      <w:r>
        <w:t>Announcements</w:t>
      </w:r>
    </w:p>
    <w:p w14:paraId="3499F2CE" w14:textId="3CADE765" w:rsidR="00FE4648" w:rsidRDefault="000E2169" w:rsidP="008B18F5">
      <w:pPr>
        <w:pStyle w:val="ListParagraph"/>
        <w:numPr>
          <w:ilvl w:val="0"/>
          <w:numId w:val="1"/>
        </w:numPr>
      </w:pPr>
      <w:r>
        <w:t>Agenda Items for Next Meeting</w:t>
      </w:r>
    </w:p>
    <w:p w14:paraId="7692DCF6" w14:textId="60EB8004" w:rsidR="00ED72EF" w:rsidRDefault="00ED72EF" w:rsidP="00ED72EF">
      <w:pPr>
        <w:pStyle w:val="ListParagraph"/>
        <w:numPr>
          <w:ilvl w:val="1"/>
          <w:numId w:val="1"/>
        </w:numPr>
      </w:pPr>
      <w:r>
        <w:t xml:space="preserve">Principal </w:t>
      </w:r>
      <w:r w:rsidR="00170049">
        <w:t xml:space="preserve">evaluation </w:t>
      </w:r>
    </w:p>
    <w:p w14:paraId="0F41AC1D" w14:textId="2B18EABF" w:rsidR="00ED72EF" w:rsidRDefault="00170049" w:rsidP="00ED72EF">
      <w:pPr>
        <w:pStyle w:val="ListParagraph"/>
        <w:numPr>
          <w:ilvl w:val="1"/>
          <w:numId w:val="1"/>
        </w:numPr>
      </w:pPr>
      <w:r>
        <w:t>Review the Oriole Park LSC bylaws around committees.</w:t>
      </w:r>
    </w:p>
    <w:p w14:paraId="110489A7" w14:textId="75F25B3A" w:rsidR="00A53749" w:rsidRDefault="002F0D9A" w:rsidP="00401647">
      <w:pPr>
        <w:pStyle w:val="ListParagraph"/>
        <w:numPr>
          <w:ilvl w:val="0"/>
          <w:numId w:val="1"/>
        </w:numPr>
      </w:pPr>
      <w:r>
        <w:t>Motion to adjourn</w:t>
      </w:r>
    </w:p>
    <w:p w14:paraId="6DA2C8F6" w14:textId="471579CF" w:rsidR="00170049" w:rsidRDefault="00170049" w:rsidP="00170049">
      <w:pPr>
        <w:pStyle w:val="ListParagraph"/>
        <w:numPr>
          <w:ilvl w:val="1"/>
          <w:numId w:val="1"/>
        </w:numPr>
      </w:pPr>
      <w:r>
        <w:t>Motion: Donna</w:t>
      </w:r>
    </w:p>
    <w:p w14:paraId="1DEED876" w14:textId="37DCC502" w:rsidR="00170049" w:rsidRDefault="00170049" w:rsidP="00170049">
      <w:pPr>
        <w:pStyle w:val="ListParagraph"/>
        <w:numPr>
          <w:ilvl w:val="1"/>
          <w:numId w:val="1"/>
        </w:numPr>
      </w:pPr>
      <w:r>
        <w:t>Second: Dove</w:t>
      </w:r>
    </w:p>
    <w:p w14:paraId="2B7EBEFC" w14:textId="63E39580" w:rsidR="00170049" w:rsidRDefault="00170049" w:rsidP="00170049">
      <w:pPr>
        <w:pStyle w:val="ListParagraph"/>
        <w:numPr>
          <w:ilvl w:val="1"/>
          <w:numId w:val="1"/>
        </w:numPr>
      </w:pPr>
      <w:r>
        <w:t>Unanimous decision to adjourn</w:t>
      </w:r>
    </w:p>
    <w:p w14:paraId="19EA4105" w14:textId="77DA1258" w:rsidR="004A1F24" w:rsidRDefault="004A1F24" w:rsidP="004A1F24"/>
    <w:p w14:paraId="03FEAA24" w14:textId="5BD1D768" w:rsidR="004A1F24" w:rsidRDefault="004A1F24" w:rsidP="004A1F24"/>
    <w:p w14:paraId="762183B6" w14:textId="77777777" w:rsidR="00A51237" w:rsidRPr="0042709D" w:rsidRDefault="00A51237" w:rsidP="00737F77">
      <w:pPr>
        <w:pStyle w:val="ListParagraph"/>
        <w:ind w:left="1440"/>
      </w:pPr>
    </w:p>
    <w:sectPr w:rsidR="00A51237" w:rsidRPr="0042709D" w:rsidSect="00571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C473" w14:textId="77777777" w:rsidR="00DE7B65" w:rsidRDefault="00DE7B65" w:rsidP="00D677A6">
      <w:pPr>
        <w:spacing w:after="0" w:line="240" w:lineRule="auto"/>
      </w:pPr>
      <w:r>
        <w:separator/>
      </w:r>
    </w:p>
  </w:endnote>
  <w:endnote w:type="continuationSeparator" w:id="0">
    <w:p w14:paraId="6B7C3711" w14:textId="77777777" w:rsidR="00DE7B65" w:rsidRDefault="00DE7B65"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CAED" w14:textId="77777777" w:rsidR="00932744"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B381" w14:textId="77777777" w:rsidR="00932744" w:rsidRDefault="0093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65C8" w14:textId="77777777" w:rsidR="00932744" w:rsidRDefault="0093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D91A" w14:textId="77777777" w:rsidR="00DE7B65" w:rsidRDefault="00DE7B65" w:rsidP="00D677A6">
      <w:pPr>
        <w:spacing w:after="0" w:line="240" w:lineRule="auto"/>
      </w:pPr>
      <w:r>
        <w:separator/>
      </w:r>
    </w:p>
  </w:footnote>
  <w:footnote w:type="continuationSeparator" w:id="0">
    <w:p w14:paraId="4ED8C656" w14:textId="77777777" w:rsidR="00DE7B65" w:rsidRDefault="00DE7B65"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AFA0" w14:textId="77777777" w:rsidR="00932744" w:rsidRDefault="0093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D4DD" w14:textId="77777777" w:rsidR="00932744" w:rsidRDefault="0093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EB08" w14:textId="77777777" w:rsidR="00932744" w:rsidRDefault="0093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129CE"/>
    <w:multiLevelType w:val="hybridMultilevel"/>
    <w:tmpl w:val="DCE0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3"/>
  </w:num>
  <w:num w:numId="7">
    <w:abstractNumId w:val="6"/>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01350"/>
    <w:rsid w:val="0000151E"/>
    <w:rsid w:val="00012E58"/>
    <w:rsid w:val="00012F39"/>
    <w:rsid w:val="000225BA"/>
    <w:rsid w:val="000566AB"/>
    <w:rsid w:val="00056796"/>
    <w:rsid w:val="000608A9"/>
    <w:rsid w:val="000672A2"/>
    <w:rsid w:val="000703C4"/>
    <w:rsid w:val="000966AD"/>
    <w:rsid w:val="000A4A14"/>
    <w:rsid w:val="000B1623"/>
    <w:rsid w:val="000B425D"/>
    <w:rsid w:val="000C05EE"/>
    <w:rsid w:val="000D0F5E"/>
    <w:rsid w:val="000E2169"/>
    <w:rsid w:val="000F1950"/>
    <w:rsid w:val="001111B9"/>
    <w:rsid w:val="00116BFB"/>
    <w:rsid w:val="0011704F"/>
    <w:rsid w:val="001349CA"/>
    <w:rsid w:val="001452F9"/>
    <w:rsid w:val="00154C03"/>
    <w:rsid w:val="00170049"/>
    <w:rsid w:val="001819B8"/>
    <w:rsid w:val="00184AF5"/>
    <w:rsid w:val="001A3097"/>
    <w:rsid w:val="001B4E0B"/>
    <w:rsid w:val="001E49CF"/>
    <w:rsid w:val="0020070F"/>
    <w:rsid w:val="002154DD"/>
    <w:rsid w:val="002218BB"/>
    <w:rsid w:val="002244EC"/>
    <w:rsid w:val="00233CC8"/>
    <w:rsid w:val="0025458D"/>
    <w:rsid w:val="00255802"/>
    <w:rsid w:val="002623D6"/>
    <w:rsid w:val="00271499"/>
    <w:rsid w:val="0027354A"/>
    <w:rsid w:val="002850FC"/>
    <w:rsid w:val="002A2EFA"/>
    <w:rsid w:val="002C699B"/>
    <w:rsid w:val="002D1CB6"/>
    <w:rsid w:val="002D42D6"/>
    <w:rsid w:val="002D61F6"/>
    <w:rsid w:val="002D7700"/>
    <w:rsid w:val="002E78F2"/>
    <w:rsid w:val="002F0D9A"/>
    <w:rsid w:val="002F65DE"/>
    <w:rsid w:val="0030058B"/>
    <w:rsid w:val="003048EF"/>
    <w:rsid w:val="00313BB7"/>
    <w:rsid w:val="00314959"/>
    <w:rsid w:val="003314E2"/>
    <w:rsid w:val="003420A0"/>
    <w:rsid w:val="00344AF9"/>
    <w:rsid w:val="00345D25"/>
    <w:rsid w:val="00353982"/>
    <w:rsid w:val="003718BB"/>
    <w:rsid w:val="00394BB8"/>
    <w:rsid w:val="003A20ED"/>
    <w:rsid w:val="003D05AA"/>
    <w:rsid w:val="003D514F"/>
    <w:rsid w:val="003D7C92"/>
    <w:rsid w:val="003E565C"/>
    <w:rsid w:val="00401647"/>
    <w:rsid w:val="00420256"/>
    <w:rsid w:val="0042709D"/>
    <w:rsid w:val="00445F9C"/>
    <w:rsid w:val="00460B22"/>
    <w:rsid w:val="00463AEA"/>
    <w:rsid w:val="004768F9"/>
    <w:rsid w:val="00484EBB"/>
    <w:rsid w:val="004861E7"/>
    <w:rsid w:val="00486F77"/>
    <w:rsid w:val="00495523"/>
    <w:rsid w:val="004A1F24"/>
    <w:rsid w:val="004D5FD0"/>
    <w:rsid w:val="004E056D"/>
    <w:rsid w:val="004E2014"/>
    <w:rsid w:val="004E3D14"/>
    <w:rsid w:val="004E73AE"/>
    <w:rsid w:val="004F182F"/>
    <w:rsid w:val="00514CEF"/>
    <w:rsid w:val="00514DD8"/>
    <w:rsid w:val="00520166"/>
    <w:rsid w:val="00520BEB"/>
    <w:rsid w:val="00521FCC"/>
    <w:rsid w:val="00523527"/>
    <w:rsid w:val="005262BF"/>
    <w:rsid w:val="0053334E"/>
    <w:rsid w:val="00541C50"/>
    <w:rsid w:val="005710B7"/>
    <w:rsid w:val="00577360"/>
    <w:rsid w:val="00577E85"/>
    <w:rsid w:val="00583EBE"/>
    <w:rsid w:val="005B6C13"/>
    <w:rsid w:val="005C2AE4"/>
    <w:rsid w:val="005C322B"/>
    <w:rsid w:val="005D3212"/>
    <w:rsid w:val="005D664E"/>
    <w:rsid w:val="005E2597"/>
    <w:rsid w:val="00603540"/>
    <w:rsid w:val="00605378"/>
    <w:rsid w:val="006125E3"/>
    <w:rsid w:val="00613198"/>
    <w:rsid w:val="00616095"/>
    <w:rsid w:val="0062258F"/>
    <w:rsid w:val="00626BC4"/>
    <w:rsid w:val="0063395B"/>
    <w:rsid w:val="00636C6E"/>
    <w:rsid w:val="00637F64"/>
    <w:rsid w:val="0064507B"/>
    <w:rsid w:val="00662681"/>
    <w:rsid w:val="00671523"/>
    <w:rsid w:val="006775DD"/>
    <w:rsid w:val="006778E1"/>
    <w:rsid w:val="00680081"/>
    <w:rsid w:val="006830B0"/>
    <w:rsid w:val="00692F1C"/>
    <w:rsid w:val="006A0E00"/>
    <w:rsid w:val="006C4E4C"/>
    <w:rsid w:val="006E4EBA"/>
    <w:rsid w:val="006E610B"/>
    <w:rsid w:val="006F4239"/>
    <w:rsid w:val="006F7C5E"/>
    <w:rsid w:val="007018A2"/>
    <w:rsid w:val="00702D5F"/>
    <w:rsid w:val="00710F5F"/>
    <w:rsid w:val="00714DDB"/>
    <w:rsid w:val="00722EEC"/>
    <w:rsid w:val="00737F77"/>
    <w:rsid w:val="00741851"/>
    <w:rsid w:val="00744BFA"/>
    <w:rsid w:val="00761D82"/>
    <w:rsid w:val="007641CF"/>
    <w:rsid w:val="00764A75"/>
    <w:rsid w:val="00766AE7"/>
    <w:rsid w:val="00766D93"/>
    <w:rsid w:val="00791809"/>
    <w:rsid w:val="0079428C"/>
    <w:rsid w:val="007A0B82"/>
    <w:rsid w:val="007A6815"/>
    <w:rsid w:val="007B022A"/>
    <w:rsid w:val="007C1BF0"/>
    <w:rsid w:val="008070F4"/>
    <w:rsid w:val="00835169"/>
    <w:rsid w:val="00843355"/>
    <w:rsid w:val="00843F7F"/>
    <w:rsid w:val="00864047"/>
    <w:rsid w:val="00866030"/>
    <w:rsid w:val="00870F90"/>
    <w:rsid w:val="008B18F5"/>
    <w:rsid w:val="008B1DA1"/>
    <w:rsid w:val="008C388F"/>
    <w:rsid w:val="008D343F"/>
    <w:rsid w:val="008E43A0"/>
    <w:rsid w:val="008F7989"/>
    <w:rsid w:val="00900E7F"/>
    <w:rsid w:val="00913250"/>
    <w:rsid w:val="0091379B"/>
    <w:rsid w:val="0091492E"/>
    <w:rsid w:val="00916E40"/>
    <w:rsid w:val="00931AB9"/>
    <w:rsid w:val="00932744"/>
    <w:rsid w:val="009432A2"/>
    <w:rsid w:val="0095008E"/>
    <w:rsid w:val="009602C6"/>
    <w:rsid w:val="00961BED"/>
    <w:rsid w:val="00972571"/>
    <w:rsid w:val="00972EDF"/>
    <w:rsid w:val="0097743B"/>
    <w:rsid w:val="00984887"/>
    <w:rsid w:val="009B0960"/>
    <w:rsid w:val="009C3038"/>
    <w:rsid w:val="009D7D93"/>
    <w:rsid w:val="009E413A"/>
    <w:rsid w:val="009E5753"/>
    <w:rsid w:val="00A0281C"/>
    <w:rsid w:val="00A03F88"/>
    <w:rsid w:val="00A21C14"/>
    <w:rsid w:val="00A37258"/>
    <w:rsid w:val="00A51237"/>
    <w:rsid w:val="00A53257"/>
    <w:rsid w:val="00A53749"/>
    <w:rsid w:val="00A6386C"/>
    <w:rsid w:val="00A81186"/>
    <w:rsid w:val="00A83C99"/>
    <w:rsid w:val="00AC55D3"/>
    <w:rsid w:val="00AD4822"/>
    <w:rsid w:val="00AD585E"/>
    <w:rsid w:val="00AE7305"/>
    <w:rsid w:val="00B3121F"/>
    <w:rsid w:val="00B32464"/>
    <w:rsid w:val="00B340A9"/>
    <w:rsid w:val="00B40E65"/>
    <w:rsid w:val="00B43AD2"/>
    <w:rsid w:val="00B45250"/>
    <w:rsid w:val="00B4549A"/>
    <w:rsid w:val="00B575CB"/>
    <w:rsid w:val="00B67A93"/>
    <w:rsid w:val="00B71E2B"/>
    <w:rsid w:val="00B751F6"/>
    <w:rsid w:val="00B76E9A"/>
    <w:rsid w:val="00B92165"/>
    <w:rsid w:val="00B94825"/>
    <w:rsid w:val="00B94C03"/>
    <w:rsid w:val="00B97C60"/>
    <w:rsid w:val="00BA551A"/>
    <w:rsid w:val="00BA5AAD"/>
    <w:rsid w:val="00BA5ADB"/>
    <w:rsid w:val="00BA6407"/>
    <w:rsid w:val="00BB57CA"/>
    <w:rsid w:val="00BB7C81"/>
    <w:rsid w:val="00BB7E3D"/>
    <w:rsid w:val="00BC2C9D"/>
    <w:rsid w:val="00BD1C63"/>
    <w:rsid w:val="00BD7702"/>
    <w:rsid w:val="00BF3D67"/>
    <w:rsid w:val="00C11D19"/>
    <w:rsid w:val="00C23E7A"/>
    <w:rsid w:val="00C24EEF"/>
    <w:rsid w:val="00C320D1"/>
    <w:rsid w:val="00C32CD6"/>
    <w:rsid w:val="00C35581"/>
    <w:rsid w:val="00C37D8B"/>
    <w:rsid w:val="00C40D8B"/>
    <w:rsid w:val="00C46A10"/>
    <w:rsid w:val="00C5624B"/>
    <w:rsid w:val="00C56BB0"/>
    <w:rsid w:val="00C75545"/>
    <w:rsid w:val="00CB3170"/>
    <w:rsid w:val="00CC0538"/>
    <w:rsid w:val="00CC076B"/>
    <w:rsid w:val="00CC49A7"/>
    <w:rsid w:val="00CD04C9"/>
    <w:rsid w:val="00CE4DEB"/>
    <w:rsid w:val="00CF4215"/>
    <w:rsid w:val="00CF61BA"/>
    <w:rsid w:val="00D13D6F"/>
    <w:rsid w:val="00D32100"/>
    <w:rsid w:val="00D3398F"/>
    <w:rsid w:val="00D45ECA"/>
    <w:rsid w:val="00D52213"/>
    <w:rsid w:val="00D64D22"/>
    <w:rsid w:val="00D677A6"/>
    <w:rsid w:val="00D73AA4"/>
    <w:rsid w:val="00D85440"/>
    <w:rsid w:val="00D87292"/>
    <w:rsid w:val="00D923BB"/>
    <w:rsid w:val="00DA2F34"/>
    <w:rsid w:val="00DB6D63"/>
    <w:rsid w:val="00DD0AAA"/>
    <w:rsid w:val="00DE7B65"/>
    <w:rsid w:val="00DF0537"/>
    <w:rsid w:val="00E00696"/>
    <w:rsid w:val="00E01E8E"/>
    <w:rsid w:val="00E0754D"/>
    <w:rsid w:val="00E21F1D"/>
    <w:rsid w:val="00E452EC"/>
    <w:rsid w:val="00E501F0"/>
    <w:rsid w:val="00E80391"/>
    <w:rsid w:val="00E823AE"/>
    <w:rsid w:val="00EB26A9"/>
    <w:rsid w:val="00EB479A"/>
    <w:rsid w:val="00EB63E0"/>
    <w:rsid w:val="00EC0C43"/>
    <w:rsid w:val="00EC538F"/>
    <w:rsid w:val="00EC5FC5"/>
    <w:rsid w:val="00ED72EF"/>
    <w:rsid w:val="00EE254A"/>
    <w:rsid w:val="00EE4EC3"/>
    <w:rsid w:val="00F00FAF"/>
    <w:rsid w:val="00F04715"/>
    <w:rsid w:val="00F07B95"/>
    <w:rsid w:val="00F12518"/>
    <w:rsid w:val="00F13D3F"/>
    <w:rsid w:val="00F163D1"/>
    <w:rsid w:val="00F24565"/>
    <w:rsid w:val="00F35EE4"/>
    <w:rsid w:val="00F42C0E"/>
    <w:rsid w:val="00F5141E"/>
    <w:rsid w:val="00F52415"/>
    <w:rsid w:val="00F71694"/>
    <w:rsid w:val="00F8331F"/>
    <w:rsid w:val="00FB772F"/>
    <w:rsid w:val="00FC5C09"/>
    <w:rsid w:val="00FD03DF"/>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1AD7"/>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 w:type="paragraph" w:styleId="BalloonText">
    <w:name w:val="Balloon Text"/>
    <w:basedOn w:val="Normal"/>
    <w:link w:val="BalloonTextChar"/>
    <w:uiPriority w:val="99"/>
    <w:semiHidden/>
    <w:unhideWhenUsed/>
    <w:rsid w:val="00C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38"/>
    <w:rPr>
      <w:rFonts w:ascii="Segoe UI" w:hAnsi="Segoe UI" w:cs="Segoe UI"/>
      <w:sz w:val="18"/>
      <w:szCs w:val="18"/>
    </w:rPr>
  </w:style>
  <w:style w:type="character" w:styleId="Hyperlink">
    <w:name w:val="Hyperlink"/>
    <w:basedOn w:val="DefaultParagraphFont"/>
    <w:uiPriority w:val="99"/>
    <w:unhideWhenUsed/>
    <w:rsid w:val="00A3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2</cp:revision>
  <cp:lastPrinted>2021-02-26T19:34:00Z</cp:lastPrinted>
  <dcterms:created xsi:type="dcterms:W3CDTF">2021-03-05T15:12:00Z</dcterms:created>
  <dcterms:modified xsi:type="dcterms:W3CDTF">2021-03-05T15:12:00Z</dcterms:modified>
</cp:coreProperties>
</file>